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A9" w:rsidRPr="002276BD" w:rsidRDefault="00A12EA9" w:rsidP="00A12EA9">
      <w:pPr>
        <w:jc w:val="center"/>
        <w:rPr>
          <w:rFonts w:ascii="Calibri" w:eastAsia="標楷體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ED9B2" wp14:editId="408274D4">
                <wp:simplePos x="0" y="0"/>
                <wp:positionH relativeFrom="column">
                  <wp:posOffset>5753735</wp:posOffset>
                </wp:positionH>
                <wp:positionV relativeFrom="paragraph">
                  <wp:posOffset>-98425</wp:posOffset>
                </wp:positionV>
                <wp:extent cx="686435" cy="366395"/>
                <wp:effectExtent l="0" t="0" r="0" b="0"/>
                <wp:wrapNone/>
                <wp:docPr id="10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A9" w:rsidRPr="00344AA5" w:rsidRDefault="00A12EA9" w:rsidP="00A12EA9">
                            <w:r w:rsidRPr="00344AA5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.05pt;margin-top:-7.75pt;width:54.0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" stroked="f">
                <v:textbox>
                  <w:txbxContent>
                    <w:p w:rsidR="00A12EA9" w:rsidRPr="00344AA5" w:rsidRDefault="00A12EA9" w:rsidP="00A12EA9">
                      <w:r w:rsidRPr="00344AA5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276BD">
        <w:rPr>
          <w:rFonts w:ascii="Calibri" w:eastAsia="標楷體" w:hAnsi="Calibri" w:cs="Calibri"/>
          <w:b/>
          <w:sz w:val="32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32"/>
          <w:szCs w:val="32"/>
        </w:rPr>
        <w:t>東縣均一國際教育實驗高級中等學校</w:t>
      </w:r>
    </w:p>
    <w:p w:rsidR="004D70D8" w:rsidRPr="002276BD" w:rsidRDefault="004D70D8" w:rsidP="004D70D8">
      <w:pPr>
        <w:spacing w:afterLines="100" w:after="360" w:line="480" w:lineRule="exact"/>
        <w:jc w:val="center"/>
        <w:rPr>
          <w:rFonts w:ascii="Calibri" w:eastAsia="標楷體" w:hAnsi="Calibri" w:cs="Calibri"/>
          <w:b/>
          <w:sz w:val="32"/>
          <w:szCs w:val="32"/>
        </w:rPr>
      </w:pPr>
      <w:r>
        <w:rPr>
          <w:rFonts w:ascii="Calibri" w:eastAsia="標楷體" w:hAnsi="Calibri" w:cs="Calibri"/>
          <w:b/>
          <w:sz w:val="32"/>
          <w:szCs w:val="32"/>
        </w:rPr>
        <w:t>1</w:t>
      </w:r>
      <w:r>
        <w:rPr>
          <w:rFonts w:ascii="Calibri" w:eastAsia="標楷體" w:hAnsi="Calibri" w:cs="Calibri" w:hint="eastAsia"/>
          <w:b/>
          <w:sz w:val="32"/>
          <w:szCs w:val="32"/>
        </w:rPr>
        <w:t>12</w:t>
      </w:r>
      <w:r>
        <w:rPr>
          <w:rFonts w:ascii="Calibri" w:eastAsia="標楷體" w:hAnsi="Calibri" w:cs="Calibri"/>
          <w:b/>
          <w:sz w:val="32"/>
          <w:szCs w:val="32"/>
        </w:rPr>
        <w:t>學年度</w:t>
      </w:r>
      <w:r>
        <w:rPr>
          <w:rFonts w:ascii="Calibri" w:eastAsia="標楷體" w:hAnsi="Calibri" w:cs="Calibri" w:hint="eastAsia"/>
          <w:b/>
          <w:sz w:val="32"/>
          <w:szCs w:val="32"/>
        </w:rPr>
        <w:t>十</w:t>
      </w:r>
      <w:r w:rsidRPr="002276BD">
        <w:rPr>
          <w:rFonts w:ascii="Calibri" w:eastAsia="標楷體" w:hAnsi="Calibri" w:cs="Calibri"/>
          <w:b/>
          <w:sz w:val="32"/>
          <w:szCs w:val="32"/>
        </w:rPr>
        <w:t>年級新生報到確認書</w:t>
      </w:r>
    </w:p>
    <w:p w:rsidR="004D70D8" w:rsidRPr="002276BD" w:rsidRDefault="004D70D8" w:rsidP="004D70D8">
      <w:pPr>
        <w:spacing w:afterLines="50" w:after="180" w:line="520" w:lineRule="exact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本人子女</w:t>
      </w:r>
      <w:r w:rsidRPr="002276BD">
        <w:rPr>
          <w:rFonts w:ascii="Calibri" w:eastAsia="標楷體" w:hAnsi="Calibri" w:cs="Calibri"/>
          <w:b/>
          <w:sz w:val="28"/>
          <w:szCs w:val="32"/>
        </w:rPr>
        <w:t xml:space="preserve"> </w:t>
      </w:r>
      <w:r w:rsidRPr="002276BD">
        <w:rPr>
          <w:rFonts w:ascii="Calibri" w:eastAsia="標楷體" w:hAnsi="Calibri" w:cs="Calibri"/>
          <w:b/>
          <w:sz w:val="28"/>
          <w:szCs w:val="32"/>
          <w:u w:val="single"/>
        </w:rPr>
        <w:t xml:space="preserve">    </w:t>
      </w:r>
      <w:r>
        <w:rPr>
          <w:rFonts w:ascii="Calibri" w:eastAsia="標楷體" w:hAnsi="Calibri" w:cs="Calibri" w:hint="eastAsia"/>
          <w:b/>
          <w:sz w:val="28"/>
          <w:szCs w:val="32"/>
          <w:u w:val="single"/>
        </w:rPr>
        <w:t xml:space="preserve">  </w:t>
      </w:r>
      <w:r w:rsidRPr="002276BD">
        <w:rPr>
          <w:rFonts w:ascii="Calibri" w:eastAsia="標楷體" w:hAnsi="Calibri" w:cs="Calibri"/>
          <w:b/>
          <w:sz w:val="28"/>
          <w:szCs w:val="32"/>
          <w:u w:val="single"/>
        </w:rPr>
        <w:t xml:space="preserve">          </w:t>
      </w:r>
      <w:r w:rsidRPr="004E02CB">
        <w:rPr>
          <w:rFonts w:ascii="Calibri" w:eastAsia="標楷體" w:hAnsi="Calibri" w:cs="Calibri"/>
          <w:sz w:val="28"/>
          <w:szCs w:val="32"/>
        </w:rPr>
        <w:t xml:space="preserve"> </w:t>
      </w:r>
      <w:r>
        <w:rPr>
          <w:rFonts w:ascii="Calibri" w:eastAsia="標楷體" w:hAnsi="Calibri" w:cs="Calibri" w:hint="eastAsia"/>
          <w:sz w:val="28"/>
          <w:szCs w:val="32"/>
        </w:rPr>
        <w:t>(112</w:t>
      </w:r>
      <w:r w:rsidRPr="004E02CB">
        <w:rPr>
          <w:rFonts w:ascii="Calibri" w:eastAsia="標楷體" w:hAnsi="Calibri" w:cs="Calibri" w:hint="eastAsia"/>
          <w:sz w:val="28"/>
          <w:szCs w:val="32"/>
        </w:rPr>
        <w:t>會考准考證號碼：</w:t>
      </w:r>
      <w:r w:rsidRPr="004E02CB">
        <w:rPr>
          <w:rFonts w:ascii="Calibri" w:eastAsia="標楷體" w:hAnsi="Calibri" w:cs="Calibri" w:hint="eastAsia"/>
          <w:sz w:val="28"/>
          <w:szCs w:val="32"/>
          <w:u w:val="single"/>
        </w:rPr>
        <w:t xml:space="preserve">        </w:t>
      </w:r>
      <w:r>
        <w:rPr>
          <w:rFonts w:ascii="Calibri" w:eastAsia="標楷體" w:hAnsi="Calibri" w:cs="Calibri" w:hint="eastAsia"/>
          <w:sz w:val="28"/>
          <w:szCs w:val="32"/>
          <w:u w:val="single"/>
        </w:rPr>
        <w:t xml:space="preserve">  </w:t>
      </w:r>
      <w:r w:rsidRPr="004E02CB">
        <w:rPr>
          <w:rFonts w:ascii="Calibri" w:eastAsia="標楷體" w:hAnsi="Calibri" w:cs="Calibri" w:hint="eastAsia"/>
          <w:sz w:val="28"/>
          <w:szCs w:val="32"/>
          <w:u w:val="single"/>
        </w:rPr>
        <w:t xml:space="preserve">       </w:t>
      </w:r>
      <w:r w:rsidRPr="004E02CB">
        <w:rPr>
          <w:rFonts w:ascii="Calibri" w:eastAsia="標楷體" w:hAnsi="Calibri" w:cs="Calibri" w:hint="eastAsia"/>
          <w:sz w:val="28"/>
          <w:szCs w:val="32"/>
        </w:rPr>
        <w:t>)</w:t>
      </w:r>
      <w:r w:rsidRPr="004E02CB">
        <w:rPr>
          <w:rFonts w:ascii="Calibri" w:eastAsia="標楷體" w:hAnsi="Calibri" w:cs="Calibri"/>
          <w:sz w:val="28"/>
          <w:szCs w:val="32"/>
        </w:rPr>
        <w:t>參</w:t>
      </w:r>
      <w:r w:rsidRPr="002276BD">
        <w:rPr>
          <w:rFonts w:ascii="Calibri" w:eastAsia="標楷體" w:hAnsi="Calibri" w:cs="Calibri"/>
          <w:sz w:val="28"/>
          <w:szCs w:val="32"/>
        </w:rPr>
        <w:t>加</w:t>
      </w:r>
      <w:r w:rsidRPr="00EA578E">
        <w:rPr>
          <w:rFonts w:ascii="Calibri" w:eastAsia="標楷體" w:hAnsi="Calibri" w:cs="Calibri" w:hint="eastAsia"/>
          <w:sz w:val="28"/>
          <w:szCs w:val="32"/>
          <w:u w:val="single"/>
        </w:rPr>
        <w:t>免試</w:t>
      </w:r>
      <w:proofErr w:type="gramStart"/>
      <w:r w:rsidRPr="00EA578E">
        <w:rPr>
          <w:rFonts w:ascii="Calibri" w:eastAsia="標楷體" w:hAnsi="Calibri" w:cs="Calibri" w:hint="eastAsia"/>
          <w:sz w:val="28"/>
          <w:szCs w:val="32"/>
          <w:u w:val="single"/>
        </w:rPr>
        <w:t>入學續招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，經公告錄取進入</w:t>
      </w:r>
      <w:proofErr w:type="gramStart"/>
      <w:r>
        <w:rPr>
          <w:rFonts w:ascii="Calibri" w:eastAsia="標楷體" w:hAnsi="Calibri" w:cs="Calibri" w:hint="eastAsia"/>
          <w:sz w:val="28"/>
          <w:szCs w:val="32"/>
        </w:rPr>
        <w:t>臺</w:t>
      </w:r>
      <w:proofErr w:type="gramEnd"/>
      <w:r>
        <w:rPr>
          <w:rFonts w:ascii="Calibri" w:eastAsia="標楷體" w:hAnsi="Calibri" w:cs="Calibri" w:hint="eastAsia"/>
          <w:sz w:val="28"/>
          <w:szCs w:val="32"/>
        </w:rPr>
        <w:t>東縣均一國際教育實驗高級中等學校</w:t>
      </w:r>
      <w:r>
        <w:rPr>
          <w:rFonts w:ascii="Calibri" w:eastAsia="標楷體" w:hAnsi="Calibri" w:cs="Calibri"/>
          <w:sz w:val="28"/>
          <w:szCs w:val="32"/>
        </w:rPr>
        <w:t>1</w:t>
      </w:r>
      <w:r>
        <w:rPr>
          <w:rFonts w:ascii="Calibri" w:eastAsia="標楷體" w:hAnsi="Calibri" w:cs="Calibri" w:hint="eastAsia"/>
          <w:sz w:val="28"/>
          <w:szCs w:val="32"/>
        </w:rPr>
        <w:t>12</w:t>
      </w:r>
      <w:r>
        <w:rPr>
          <w:rFonts w:ascii="Calibri" w:eastAsia="標楷體" w:hAnsi="Calibri" w:cs="Calibri"/>
          <w:sz w:val="28"/>
          <w:szCs w:val="32"/>
        </w:rPr>
        <w:t>學年度</w:t>
      </w:r>
      <w:r>
        <w:rPr>
          <w:rFonts w:ascii="Calibri" w:eastAsia="標楷體" w:hAnsi="Calibri" w:cs="Calibri" w:hint="eastAsia"/>
          <w:sz w:val="28"/>
          <w:szCs w:val="32"/>
        </w:rPr>
        <w:t>高</w:t>
      </w:r>
      <w:proofErr w:type="gramStart"/>
      <w:r>
        <w:rPr>
          <w:rFonts w:ascii="Calibri" w:eastAsia="標楷體" w:hAnsi="Calibri" w:cs="Calibri"/>
          <w:sz w:val="28"/>
          <w:szCs w:val="32"/>
        </w:rPr>
        <w:t>中部</w:t>
      </w:r>
      <w:r>
        <w:rPr>
          <w:rFonts w:ascii="Calibri" w:eastAsia="標楷體" w:hAnsi="Calibri" w:cs="Calibri" w:hint="eastAsia"/>
          <w:sz w:val="28"/>
          <w:szCs w:val="32"/>
        </w:rPr>
        <w:t>十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年級，經本人與學生討論後共同決定：</w:t>
      </w:r>
    </w:p>
    <w:p w:rsidR="004D70D8" w:rsidRPr="002276BD" w:rsidRDefault="004D70D8" w:rsidP="004D70D8">
      <w:pPr>
        <w:numPr>
          <w:ilvl w:val="0"/>
          <w:numId w:val="7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願意依</w:t>
      </w:r>
      <w:proofErr w:type="gramStart"/>
      <w:r w:rsidRPr="002276BD">
        <w:rPr>
          <w:rFonts w:ascii="Calibri" w:eastAsia="標楷體" w:hAnsi="Calibri" w:cs="Calibri"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東縣均一國際教育實驗高級中等學校相關規定完成報到手續，以取得入學資格，並確認以下事項：</w:t>
      </w:r>
    </w:p>
    <w:p w:rsidR="004D70D8" w:rsidRPr="00D56186" w:rsidRDefault="004D70D8" w:rsidP="004D70D8">
      <w:pPr>
        <w:numPr>
          <w:ilvl w:val="0"/>
          <w:numId w:val="8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>
        <w:rPr>
          <w:rFonts w:ascii="Calibri" w:eastAsia="標楷體" w:hAnsi="Calibri" w:cs="Calibri" w:hint="eastAsia"/>
          <w:sz w:val="28"/>
          <w:szCs w:val="32"/>
        </w:rPr>
        <w:t>請</w:t>
      </w:r>
      <w:r w:rsidRPr="00D56186">
        <w:rPr>
          <w:rFonts w:ascii="Calibri" w:eastAsia="標楷體" w:hAnsi="Calibri" w:cs="Calibri" w:hint="eastAsia"/>
          <w:sz w:val="28"/>
          <w:szCs w:val="32"/>
        </w:rPr>
        <w:t>於</w:t>
      </w:r>
      <w:r w:rsidRPr="00D56186">
        <w:rPr>
          <w:rFonts w:ascii="Calibri" w:eastAsia="標楷體" w:hAnsi="Calibri" w:cs="Calibri" w:hint="eastAsia"/>
          <w:sz w:val="28"/>
          <w:szCs w:val="32"/>
        </w:rPr>
        <w:t>112</w:t>
      </w:r>
      <w:r w:rsidRPr="00D56186">
        <w:rPr>
          <w:rFonts w:ascii="Calibri" w:eastAsia="標楷體" w:hAnsi="Calibri" w:cs="Calibri" w:hint="eastAsia"/>
          <w:sz w:val="28"/>
          <w:szCs w:val="32"/>
        </w:rPr>
        <w:t>年</w:t>
      </w:r>
      <w:r w:rsidRPr="00D56186">
        <w:rPr>
          <w:rFonts w:ascii="Calibri" w:eastAsia="標楷體" w:hAnsi="Calibri" w:cs="Calibri" w:hint="eastAsia"/>
          <w:sz w:val="28"/>
          <w:szCs w:val="32"/>
        </w:rPr>
        <w:t>8</w:t>
      </w:r>
      <w:r w:rsidRPr="00D56186">
        <w:rPr>
          <w:rFonts w:ascii="Calibri" w:eastAsia="標楷體" w:hAnsi="Calibri" w:cs="Calibri" w:hint="eastAsia"/>
          <w:sz w:val="28"/>
          <w:szCs w:val="32"/>
        </w:rPr>
        <w:t>月</w:t>
      </w:r>
      <w:r w:rsidRPr="00D56186">
        <w:rPr>
          <w:rFonts w:ascii="Calibri" w:eastAsia="標楷體" w:hAnsi="Calibri" w:cs="Calibri" w:hint="eastAsia"/>
          <w:sz w:val="28"/>
          <w:szCs w:val="32"/>
        </w:rPr>
        <w:t>4</w:t>
      </w:r>
      <w:r w:rsidRPr="00D56186">
        <w:rPr>
          <w:rFonts w:ascii="Calibri" w:eastAsia="標楷體" w:hAnsi="Calibri" w:cs="Calibri" w:hint="eastAsia"/>
          <w:sz w:val="28"/>
          <w:szCs w:val="32"/>
        </w:rPr>
        <w:t>日</w:t>
      </w:r>
      <w:r w:rsidRPr="00D56186">
        <w:rPr>
          <w:rFonts w:ascii="Calibri" w:eastAsia="標楷體" w:hAnsi="Calibri" w:cs="Calibri" w:hint="eastAsia"/>
          <w:sz w:val="28"/>
          <w:szCs w:val="32"/>
        </w:rPr>
        <w:t>(</w:t>
      </w:r>
      <w:r w:rsidRPr="00D56186">
        <w:rPr>
          <w:rFonts w:ascii="Calibri" w:eastAsia="標楷體" w:hAnsi="Calibri" w:cs="Calibri" w:hint="eastAsia"/>
          <w:sz w:val="28"/>
          <w:szCs w:val="32"/>
        </w:rPr>
        <w:t>五</w:t>
      </w:r>
      <w:r w:rsidRPr="00D56186">
        <w:rPr>
          <w:rFonts w:ascii="Calibri" w:eastAsia="標楷體" w:hAnsi="Calibri" w:cs="Calibri" w:hint="eastAsia"/>
          <w:sz w:val="28"/>
          <w:szCs w:val="32"/>
        </w:rPr>
        <w:t>)</w:t>
      </w:r>
      <w:r>
        <w:rPr>
          <w:rFonts w:ascii="Calibri" w:eastAsia="標楷體" w:hAnsi="Calibri" w:cs="Calibri" w:hint="eastAsia"/>
          <w:sz w:val="28"/>
          <w:szCs w:val="32"/>
        </w:rPr>
        <w:t>17:00</w:t>
      </w:r>
      <w:r>
        <w:rPr>
          <w:rFonts w:ascii="Calibri" w:eastAsia="標楷體" w:hAnsi="Calibri" w:cs="Calibri" w:hint="eastAsia"/>
          <w:sz w:val="28"/>
          <w:szCs w:val="32"/>
        </w:rPr>
        <w:t>前</w:t>
      </w:r>
      <w:proofErr w:type="gramStart"/>
      <w:r>
        <w:rPr>
          <w:rFonts w:ascii="Calibri" w:eastAsia="標楷體" w:hAnsi="Calibri" w:cs="Calibri" w:hint="eastAsia"/>
          <w:sz w:val="28"/>
          <w:szCs w:val="32"/>
        </w:rPr>
        <w:t>完成線上</w:t>
      </w:r>
      <w:r w:rsidRPr="00D56186">
        <w:rPr>
          <w:rFonts w:ascii="Calibri" w:eastAsia="標楷體" w:hAnsi="Calibri" w:cs="Calibri" w:hint="eastAsia"/>
          <w:sz w:val="28"/>
          <w:szCs w:val="32"/>
        </w:rPr>
        <w:t>報到</w:t>
      </w:r>
      <w:proofErr w:type="gramEnd"/>
      <w:r w:rsidRPr="00D56186">
        <w:rPr>
          <w:rFonts w:ascii="Calibri" w:eastAsia="標楷體" w:hAnsi="Calibri" w:cs="Calibri" w:hint="eastAsia"/>
          <w:sz w:val="28"/>
          <w:szCs w:val="32"/>
        </w:rPr>
        <w:t>手續，逾期視同放棄。</w:t>
      </w:r>
    </w:p>
    <w:p w:rsidR="004D70D8" w:rsidRPr="00D56186" w:rsidRDefault="004D70D8" w:rsidP="004D70D8">
      <w:pPr>
        <w:numPr>
          <w:ilvl w:val="0"/>
          <w:numId w:val="8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 w:rsidRPr="00D56186">
        <w:rPr>
          <w:rFonts w:ascii="Calibri" w:eastAsia="標楷體" w:hAnsi="Calibri" w:cs="Calibri" w:hint="eastAsia"/>
          <w:sz w:val="28"/>
          <w:szCs w:val="32"/>
        </w:rPr>
        <w:t>已報到學生，不得報名其他入學管道。</w:t>
      </w:r>
    </w:p>
    <w:p w:rsidR="004D70D8" w:rsidRPr="00590626" w:rsidRDefault="004D70D8" w:rsidP="004D70D8">
      <w:pPr>
        <w:numPr>
          <w:ilvl w:val="0"/>
          <w:numId w:val="8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 w:rsidRPr="00D56186">
        <w:rPr>
          <w:rFonts w:ascii="Calibri" w:eastAsia="標楷體" w:hAnsi="Calibri" w:cs="Calibri" w:hint="eastAsia"/>
          <w:sz w:val="28"/>
          <w:szCs w:val="32"/>
        </w:rPr>
        <w:t>完成報到學生，應於</w:t>
      </w:r>
      <w:r w:rsidRPr="00D56186">
        <w:rPr>
          <w:rFonts w:ascii="Calibri" w:eastAsia="標楷體" w:hAnsi="Calibri" w:cs="Calibri" w:hint="eastAsia"/>
          <w:sz w:val="28"/>
          <w:szCs w:val="32"/>
        </w:rPr>
        <w:t>112</w:t>
      </w:r>
      <w:r w:rsidRPr="00D56186">
        <w:rPr>
          <w:rFonts w:ascii="Calibri" w:eastAsia="標楷體" w:hAnsi="Calibri" w:cs="Calibri" w:hint="eastAsia"/>
          <w:sz w:val="28"/>
          <w:szCs w:val="32"/>
        </w:rPr>
        <w:t>年</w:t>
      </w:r>
      <w:r w:rsidRPr="00D56186">
        <w:rPr>
          <w:rFonts w:ascii="Calibri" w:eastAsia="標楷體" w:hAnsi="Calibri" w:cs="Calibri" w:hint="eastAsia"/>
          <w:sz w:val="28"/>
          <w:szCs w:val="32"/>
        </w:rPr>
        <w:t>8</w:t>
      </w:r>
      <w:r w:rsidRPr="00D56186">
        <w:rPr>
          <w:rFonts w:ascii="Calibri" w:eastAsia="標楷體" w:hAnsi="Calibri" w:cs="Calibri" w:hint="eastAsia"/>
          <w:sz w:val="28"/>
          <w:szCs w:val="32"/>
        </w:rPr>
        <w:t>月</w:t>
      </w:r>
      <w:r w:rsidRPr="00D56186">
        <w:rPr>
          <w:rFonts w:ascii="Calibri" w:eastAsia="標楷體" w:hAnsi="Calibri" w:cs="Calibri" w:hint="eastAsia"/>
          <w:sz w:val="28"/>
          <w:szCs w:val="32"/>
        </w:rPr>
        <w:t>7</w:t>
      </w:r>
      <w:r w:rsidRPr="00D56186">
        <w:rPr>
          <w:rFonts w:ascii="Calibri" w:eastAsia="標楷體" w:hAnsi="Calibri" w:cs="Calibri" w:hint="eastAsia"/>
          <w:sz w:val="28"/>
          <w:szCs w:val="32"/>
        </w:rPr>
        <w:t>日</w:t>
      </w:r>
      <w:r w:rsidRPr="00D56186">
        <w:rPr>
          <w:rFonts w:ascii="Calibri" w:eastAsia="標楷體" w:hAnsi="Calibri" w:cs="Calibri" w:hint="eastAsia"/>
          <w:sz w:val="28"/>
          <w:szCs w:val="32"/>
        </w:rPr>
        <w:t>(</w:t>
      </w:r>
      <w:proofErr w:type="gramStart"/>
      <w:r w:rsidRPr="00D56186">
        <w:rPr>
          <w:rFonts w:ascii="Calibri" w:eastAsia="標楷體" w:hAnsi="Calibri" w:cs="Calibri" w:hint="eastAsia"/>
          <w:sz w:val="28"/>
          <w:szCs w:val="32"/>
        </w:rPr>
        <w:t>一</w:t>
      </w:r>
      <w:proofErr w:type="gramEnd"/>
      <w:r w:rsidRPr="00D56186">
        <w:rPr>
          <w:rFonts w:ascii="Calibri" w:eastAsia="標楷體" w:hAnsi="Calibri" w:cs="Calibri" w:hint="eastAsia"/>
          <w:sz w:val="28"/>
          <w:szCs w:val="32"/>
        </w:rPr>
        <w:t>)16:00</w:t>
      </w:r>
      <w:r w:rsidRPr="00D56186">
        <w:rPr>
          <w:rFonts w:ascii="Calibri" w:eastAsia="標楷體" w:hAnsi="Calibri" w:cs="Calibri" w:hint="eastAsia"/>
          <w:sz w:val="28"/>
          <w:szCs w:val="32"/>
        </w:rPr>
        <w:t>前填寫「已報到放棄錄取資格聲明書」</w:t>
      </w:r>
      <w:r w:rsidRPr="00D56186">
        <w:rPr>
          <w:rFonts w:ascii="Calibri" w:eastAsia="標楷體" w:hAnsi="Calibri" w:cs="Calibri" w:hint="eastAsia"/>
          <w:sz w:val="28"/>
          <w:szCs w:val="32"/>
        </w:rPr>
        <w:t>(</w:t>
      </w:r>
      <w:r w:rsidRPr="00D56186">
        <w:rPr>
          <w:rFonts w:ascii="Calibri" w:eastAsia="標楷體" w:hAnsi="Calibri" w:cs="Calibri" w:hint="eastAsia"/>
          <w:sz w:val="28"/>
          <w:szCs w:val="32"/>
        </w:rPr>
        <w:t>附件二</w:t>
      </w:r>
      <w:r w:rsidRPr="00D56186">
        <w:rPr>
          <w:rFonts w:ascii="Calibri" w:eastAsia="標楷體" w:hAnsi="Calibri" w:cs="Calibri" w:hint="eastAsia"/>
          <w:sz w:val="28"/>
          <w:szCs w:val="32"/>
        </w:rPr>
        <w:t>)</w:t>
      </w:r>
      <w:r w:rsidRPr="00D56186">
        <w:rPr>
          <w:rFonts w:ascii="Calibri" w:eastAsia="標楷體" w:hAnsi="Calibri" w:cs="Calibri" w:hint="eastAsia"/>
          <w:sz w:val="28"/>
          <w:szCs w:val="32"/>
        </w:rPr>
        <w:t>始得參加其他入學管道升學。本報到一經放棄，即不可以任何理由要求回復或撤回</w:t>
      </w:r>
      <w:r w:rsidRPr="00590626">
        <w:rPr>
          <w:rFonts w:ascii="Calibri" w:eastAsia="標楷體" w:hAnsi="Calibri" w:cs="Calibri"/>
          <w:sz w:val="28"/>
          <w:szCs w:val="32"/>
        </w:rPr>
        <w:t>。</w:t>
      </w:r>
    </w:p>
    <w:p w:rsidR="004D70D8" w:rsidRDefault="004D70D8" w:rsidP="004D70D8">
      <w:pPr>
        <w:numPr>
          <w:ilvl w:val="0"/>
          <w:numId w:val="8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>
        <w:rPr>
          <w:rFonts w:ascii="Calibri" w:eastAsia="標楷體" w:hAnsi="Calibri" w:cs="Calibri" w:hint="eastAsia"/>
          <w:sz w:val="28"/>
          <w:szCs w:val="32"/>
        </w:rPr>
        <w:t>學生入學後有住宿需求者，除與監護</w:t>
      </w:r>
      <w:r w:rsidRPr="004562C1">
        <w:rPr>
          <w:rFonts w:ascii="Calibri" w:eastAsia="標楷體" w:hAnsi="Calibri" w:cs="Calibri" w:hint="eastAsia"/>
          <w:sz w:val="28"/>
          <w:szCs w:val="32"/>
        </w:rPr>
        <w:t>人同住者外，其餘一律住校，不得在外租屋。</w:t>
      </w:r>
    </w:p>
    <w:p w:rsidR="004D70D8" w:rsidRPr="004D70D8" w:rsidRDefault="004D70D8" w:rsidP="004D70D8">
      <w:pPr>
        <w:numPr>
          <w:ilvl w:val="0"/>
          <w:numId w:val="8"/>
        </w:numPr>
        <w:spacing w:after="100" w:afterAutospacing="1" w:line="520" w:lineRule="exact"/>
        <w:rPr>
          <w:rFonts w:ascii="Calibri" w:eastAsia="標楷體" w:hAnsi="Calibri" w:cs="Calibri"/>
          <w:sz w:val="28"/>
          <w:szCs w:val="32"/>
        </w:rPr>
      </w:pPr>
      <w:r w:rsidRPr="00C95531">
        <w:rPr>
          <w:rFonts w:ascii="Calibri" w:eastAsia="標楷體" w:hAnsi="Calibri" w:cs="Calibri" w:hint="eastAsia"/>
          <w:sz w:val="28"/>
          <w:szCs w:val="32"/>
        </w:rPr>
        <w:t>本校自</w:t>
      </w:r>
      <w:r w:rsidRPr="00C95531">
        <w:rPr>
          <w:rFonts w:ascii="Calibri" w:eastAsia="標楷體" w:hAnsi="Calibri" w:cs="Calibri" w:hint="eastAsia"/>
          <w:sz w:val="28"/>
          <w:szCs w:val="32"/>
        </w:rPr>
        <w:t>108</w:t>
      </w:r>
      <w:r w:rsidRPr="00C95531">
        <w:rPr>
          <w:rFonts w:ascii="Calibri" w:eastAsia="標楷體" w:hAnsi="Calibri" w:cs="Calibri" w:hint="eastAsia"/>
          <w:sz w:val="28"/>
          <w:szCs w:val="32"/>
        </w:rPr>
        <w:t>學年度起全面改制為實驗教育學校，完成報到手續者視同認同學校教育理念而入學。</w:t>
      </w:r>
    </w:p>
    <w:p w:rsidR="004D70D8" w:rsidRPr="002276BD" w:rsidRDefault="004D70D8" w:rsidP="004D70D8">
      <w:pPr>
        <w:numPr>
          <w:ilvl w:val="0"/>
          <w:numId w:val="7"/>
        </w:numPr>
        <w:spacing w:line="520" w:lineRule="exact"/>
        <w:rPr>
          <w:rFonts w:ascii="Calibri" w:eastAsia="標楷體" w:hAnsi="Calibri" w:cs="Calibri"/>
          <w:sz w:val="28"/>
          <w:szCs w:val="32"/>
        </w:rPr>
      </w:pPr>
      <w:r>
        <w:rPr>
          <w:rFonts w:ascii="Calibri" w:eastAsia="標楷體" w:hAnsi="Calibri" w:cs="Calibri"/>
          <w:sz w:val="28"/>
          <w:szCs w:val="32"/>
        </w:rPr>
        <w:t>另有其他規劃，放棄就讀</w:t>
      </w:r>
      <w:proofErr w:type="gramStart"/>
      <w:r>
        <w:rPr>
          <w:rFonts w:ascii="Calibri" w:eastAsia="標楷體" w:hAnsi="Calibri" w:cs="Calibri"/>
          <w:sz w:val="28"/>
          <w:szCs w:val="32"/>
        </w:rPr>
        <w:t>臺</w:t>
      </w:r>
      <w:proofErr w:type="gramEnd"/>
      <w:r>
        <w:rPr>
          <w:rFonts w:ascii="Calibri" w:eastAsia="標楷體" w:hAnsi="Calibri" w:cs="Calibri"/>
          <w:sz w:val="28"/>
          <w:szCs w:val="32"/>
        </w:rPr>
        <w:t>東縣均一國際教育實驗高級中等學校</w:t>
      </w:r>
      <w:r w:rsidRPr="002276BD">
        <w:rPr>
          <w:rFonts w:ascii="Calibri" w:eastAsia="標楷體" w:hAnsi="Calibri" w:cs="Calibri"/>
          <w:sz w:val="28"/>
          <w:szCs w:val="32"/>
        </w:rPr>
        <w:t>。</w:t>
      </w:r>
    </w:p>
    <w:p w:rsidR="004D70D8" w:rsidRPr="00690172" w:rsidRDefault="004D70D8" w:rsidP="004D70D8">
      <w:pPr>
        <w:spacing w:after="100" w:afterAutospacing="1" w:line="520" w:lineRule="exact"/>
        <w:ind w:left="360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(</w:t>
      </w:r>
      <w:r w:rsidRPr="002276BD">
        <w:rPr>
          <w:rFonts w:ascii="Calibri" w:eastAsia="標楷體" w:hAnsi="Calibri" w:cs="Calibri"/>
          <w:sz w:val="28"/>
          <w:szCs w:val="32"/>
        </w:rPr>
        <w:t>勾選此項者，請於</w:t>
      </w:r>
      <w:r>
        <w:rPr>
          <w:rFonts w:ascii="Calibri" w:eastAsia="標楷體" w:hAnsi="Calibri" w:cs="Calibri"/>
          <w:sz w:val="28"/>
          <w:szCs w:val="32"/>
        </w:rPr>
        <w:t>1</w:t>
      </w:r>
      <w:r>
        <w:rPr>
          <w:rFonts w:ascii="Calibri" w:eastAsia="標楷體" w:hAnsi="Calibri" w:cs="Calibri" w:hint="eastAsia"/>
          <w:sz w:val="28"/>
          <w:szCs w:val="32"/>
        </w:rPr>
        <w:t>12</w:t>
      </w:r>
      <w:r w:rsidRPr="002276BD">
        <w:rPr>
          <w:rFonts w:ascii="Calibri" w:eastAsia="標楷體" w:hAnsi="Calibri" w:cs="Calibri"/>
          <w:sz w:val="28"/>
          <w:szCs w:val="32"/>
        </w:rPr>
        <w:t>年</w:t>
      </w:r>
      <w:r>
        <w:rPr>
          <w:rFonts w:ascii="Calibri" w:eastAsia="標楷體" w:hAnsi="Calibri" w:cs="Calibri" w:hint="eastAsia"/>
          <w:sz w:val="28"/>
          <w:szCs w:val="32"/>
        </w:rPr>
        <w:t>8</w:t>
      </w:r>
      <w:r w:rsidRPr="002276BD">
        <w:rPr>
          <w:rFonts w:ascii="Calibri" w:eastAsia="標楷體" w:hAnsi="Calibri" w:cs="Calibri"/>
          <w:sz w:val="28"/>
          <w:szCs w:val="32"/>
        </w:rPr>
        <w:t>月</w:t>
      </w:r>
      <w:r>
        <w:rPr>
          <w:rFonts w:ascii="Calibri" w:eastAsia="標楷體" w:hAnsi="Calibri" w:cs="Calibri" w:hint="eastAsia"/>
          <w:sz w:val="28"/>
          <w:szCs w:val="32"/>
        </w:rPr>
        <w:t>4</w:t>
      </w:r>
      <w:r>
        <w:rPr>
          <w:rFonts w:ascii="Calibri" w:eastAsia="標楷體" w:hAnsi="Calibri" w:cs="Calibri"/>
          <w:sz w:val="28"/>
          <w:szCs w:val="32"/>
        </w:rPr>
        <w:t>日前將</w:t>
      </w:r>
      <w:r w:rsidRPr="002276BD">
        <w:rPr>
          <w:rFonts w:ascii="Calibri" w:eastAsia="標楷體" w:hAnsi="Calibri" w:cs="Calibri"/>
          <w:sz w:val="28"/>
          <w:szCs w:val="32"/>
        </w:rPr>
        <w:t>確認書郵寄或傳真至本校教務處</w:t>
      </w:r>
      <w:r w:rsidRPr="002276BD">
        <w:rPr>
          <w:rFonts w:ascii="Calibri" w:eastAsia="標楷體" w:hAnsi="Calibri" w:cs="Calibri"/>
          <w:sz w:val="28"/>
          <w:szCs w:val="32"/>
        </w:rPr>
        <w:t>)</w:t>
      </w:r>
    </w:p>
    <w:p w:rsidR="004D70D8" w:rsidRPr="005F7633" w:rsidRDefault="004D70D8" w:rsidP="004D70D8">
      <w:pPr>
        <w:spacing w:line="600" w:lineRule="exact"/>
        <w:rPr>
          <w:rFonts w:ascii="Calibri" w:eastAsia="標楷體" w:hAnsi="Calibri" w:cs="Calibri"/>
          <w:color w:val="A6A6A6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家長或監護人簽名：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父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 xml:space="preserve">) 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/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母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)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 /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監護人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)</w:t>
      </w:r>
    </w:p>
    <w:p w:rsidR="004D70D8" w:rsidRPr="005F7633" w:rsidRDefault="004D70D8" w:rsidP="004D70D8">
      <w:pPr>
        <w:spacing w:line="60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聯絡地址：</w:t>
      </w:r>
    </w:p>
    <w:p w:rsidR="004D70D8" w:rsidRPr="005F7633" w:rsidRDefault="004D70D8" w:rsidP="004D70D8">
      <w:pPr>
        <w:spacing w:line="60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連絡電話：</w:t>
      </w:r>
    </w:p>
    <w:p w:rsidR="004D70D8" w:rsidRPr="005F7633" w:rsidRDefault="004D70D8" w:rsidP="004D70D8">
      <w:pPr>
        <w:spacing w:line="60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填表日期：</w:t>
      </w:r>
      <w:r>
        <w:rPr>
          <w:rFonts w:ascii="Calibri" w:eastAsia="標楷體" w:hAnsi="Calibri" w:cs="Calibri"/>
          <w:color w:val="000000"/>
          <w:sz w:val="28"/>
          <w:szCs w:val="32"/>
        </w:rPr>
        <w:t>1</w:t>
      </w:r>
      <w:r>
        <w:rPr>
          <w:rFonts w:ascii="Calibri" w:eastAsia="標楷體" w:hAnsi="Calibri" w:cs="Calibri" w:hint="eastAsia"/>
          <w:color w:val="000000"/>
          <w:sz w:val="28"/>
          <w:szCs w:val="32"/>
        </w:rPr>
        <w:t>12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年</w:t>
      </w:r>
      <w:r>
        <w:rPr>
          <w:rFonts w:ascii="Calibri" w:eastAsia="標楷體" w:hAnsi="Calibri" w:cs="Calibri" w:hint="eastAsia"/>
          <w:color w:val="000000"/>
          <w:sz w:val="28"/>
          <w:szCs w:val="32"/>
        </w:rPr>
        <w:t>8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月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 xml:space="preserve">     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日</w:t>
      </w:r>
    </w:p>
    <w:p w:rsidR="004D70D8" w:rsidRPr="002276BD" w:rsidRDefault="004D70D8" w:rsidP="004D70D8">
      <w:pPr>
        <w:spacing w:line="560" w:lineRule="exact"/>
        <w:jc w:val="distribute"/>
        <w:rPr>
          <w:rFonts w:ascii="Calibri" w:eastAsia="標楷體" w:hAnsi="Calibri" w:cs="Calibri"/>
          <w:b/>
          <w:sz w:val="28"/>
          <w:szCs w:val="32"/>
        </w:rPr>
      </w:pP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東縣均一國際教育實驗高級中等學校</w:t>
      </w:r>
      <w:r>
        <w:rPr>
          <w:rFonts w:ascii="Calibri" w:eastAsia="標楷體" w:hAnsi="Calibri" w:cs="Calibri" w:hint="eastAsia"/>
          <w:b/>
          <w:sz w:val="28"/>
          <w:szCs w:val="32"/>
        </w:rPr>
        <w:t xml:space="preserve">  </w:t>
      </w:r>
      <w:r w:rsidRPr="002276BD">
        <w:rPr>
          <w:rFonts w:ascii="Calibri" w:eastAsia="標楷體" w:hAnsi="Calibri" w:cs="Calibri"/>
          <w:b/>
          <w:sz w:val="28"/>
          <w:szCs w:val="32"/>
        </w:rPr>
        <w:t>連絡電話：</w:t>
      </w:r>
      <w:r>
        <w:rPr>
          <w:rFonts w:ascii="Calibri" w:eastAsia="標楷體" w:hAnsi="Calibri" w:cs="Calibri"/>
          <w:b/>
          <w:sz w:val="28"/>
          <w:szCs w:val="32"/>
        </w:rPr>
        <w:t>089-223301#201-20</w:t>
      </w:r>
      <w:r>
        <w:rPr>
          <w:rFonts w:ascii="Calibri" w:eastAsia="標楷體" w:hAnsi="Calibri" w:cs="Calibri" w:hint="eastAsia"/>
          <w:b/>
          <w:sz w:val="28"/>
          <w:szCs w:val="32"/>
        </w:rPr>
        <w:t>3</w:t>
      </w:r>
    </w:p>
    <w:p w:rsidR="004D70D8" w:rsidRDefault="004D70D8" w:rsidP="004D70D8">
      <w:pPr>
        <w:spacing w:line="480" w:lineRule="exact"/>
        <w:ind w:right="560"/>
        <w:jc w:val="distribute"/>
        <w:rPr>
          <w:rFonts w:ascii="Calibri" w:eastAsia="標楷體" w:hAnsi="Calibri" w:cs="Calibri"/>
          <w:b/>
          <w:sz w:val="28"/>
          <w:szCs w:val="32"/>
        </w:rPr>
      </w:pPr>
      <w:r w:rsidRPr="002276BD">
        <w:rPr>
          <w:rFonts w:ascii="Calibri" w:eastAsia="標楷體" w:hAnsi="Calibri" w:cs="Calibri"/>
          <w:b/>
          <w:sz w:val="28"/>
          <w:szCs w:val="32"/>
        </w:rPr>
        <w:t>地址：</w:t>
      </w:r>
      <w:r w:rsidRPr="002276BD">
        <w:rPr>
          <w:rFonts w:ascii="Calibri" w:eastAsia="標楷體" w:hAnsi="Calibri" w:cs="Calibri"/>
          <w:b/>
          <w:sz w:val="28"/>
          <w:szCs w:val="32"/>
        </w:rPr>
        <w:t>950</w:t>
      </w: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東縣</w:t>
      </w: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東市中興路二段</w:t>
      </w:r>
      <w:r w:rsidRPr="002276BD">
        <w:rPr>
          <w:rFonts w:ascii="Calibri" w:eastAsia="標楷體" w:hAnsi="Calibri" w:cs="Calibri"/>
          <w:b/>
          <w:sz w:val="28"/>
          <w:szCs w:val="32"/>
        </w:rPr>
        <w:t>366</w:t>
      </w:r>
      <w:r w:rsidRPr="002276BD">
        <w:rPr>
          <w:rFonts w:ascii="Calibri" w:eastAsia="標楷體" w:hAnsi="Calibri" w:cs="Calibri"/>
          <w:b/>
          <w:sz w:val="28"/>
          <w:szCs w:val="32"/>
        </w:rPr>
        <w:t>巷</w:t>
      </w:r>
      <w:r w:rsidRPr="002276BD">
        <w:rPr>
          <w:rFonts w:ascii="Calibri" w:eastAsia="標楷體" w:hAnsi="Calibri" w:cs="Calibri"/>
          <w:b/>
          <w:sz w:val="28"/>
          <w:szCs w:val="32"/>
        </w:rPr>
        <w:t>36</w:t>
      </w:r>
      <w:r w:rsidRPr="002276BD">
        <w:rPr>
          <w:rFonts w:ascii="Calibri" w:eastAsia="標楷體" w:hAnsi="Calibri" w:cs="Calibri"/>
          <w:b/>
          <w:sz w:val="28"/>
          <w:szCs w:val="32"/>
        </w:rPr>
        <w:t>號</w:t>
      </w:r>
      <w:r w:rsidRPr="002276BD">
        <w:rPr>
          <w:rFonts w:ascii="Calibri" w:eastAsia="標楷體" w:hAnsi="Calibri" w:cs="Calibri"/>
          <w:b/>
          <w:sz w:val="28"/>
          <w:szCs w:val="32"/>
        </w:rPr>
        <w:t xml:space="preserve">     </w:t>
      </w:r>
      <w:r w:rsidRPr="002276BD">
        <w:rPr>
          <w:rFonts w:ascii="Calibri" w:eastAsia="標楷體" w:hAnsi="Calibri" w:cs="Calibri"/>
          <w:b/>
          <w:sz w:val="28"/>
          <w:szCs w:val="32"/>
        </w:rPr>
        <w:t>傳真：</w:t>
      </w:r>
      <w:r w:rsidRPr="002276BD">
        <w:rPr>
          <w:rFonts w:ascii="Calibri" w:eastAsia="標楷體" w:hAnsi="Calibri" w:cs="Calibri"/>
          <w:b/>
          <w:sz w:val="28"/>
          <w:szCs w:val="32"/>
        </w:rPr>
        <w:t>089-222586</w:t>
      </w:r>
      <w:bookmarkStart w:id="0" w:name="_GoBack"/>
      <w:bookmarkEnd w:id="0"/>
    </w:p>
    <w:p w:rsidR="00A12EA9" w:rsidRDefault="00A12EA9" w:rsidP="00A12EA9">
      <w:pPr>
        <w:spacing w:line="560" w:lineRule="exact"/>
        <w:outlineLvl w:val="0"/>
        <w:rPr>
          <w:rFonts w:ascii="Calibri" w:eastAsia="標楷體" w:hAnsi="Calibri" w:cs="Calibri"/>
          <w:b/>
          <w:sz w:val="28"/>
          <w:szCs w:val="32"/>
        </w:rPr>
      </w:pPr>
      <w:r>
        <w:rPr>
          <w:rFonts w:ascii="Calibri" w:eastAsia="標楷體" w:hAnsi="Calibri" w:cs="Calibri" w:hint="eastAsia"/>
          <w:b/>
          <w:sz w:val="28"/>
          <w:szCs w:val="32"/>
        </w:rPr>
        <w:t>E-mail</w:t>
      </w:r>
      <w:r>
        <w:rPr>
          <w:rFonts w:ascii="Calibri" w:eastAsia="標楷體" w:hAnsi="Calibri" w:cs="Calibri" w:hint="eastAsia"/>
          <w:b/>
          <w:sz w:val="28"/>
          <w:szCs w:val="32"/>
        </w:rPr>
        <w:t>：</w:t>
      </w:r>
      <w:hyperlink r:id="rId9" w:history="1">
        <w:r w:rsidRPr="004E1A2B">
          <w:rPr>
            <w:rStyle w:val="ab"/>
            <w:rFonts w:ascii="Calibri" w:eastAsia="標楷體" w:hAnsi="Calibri" w:cs="Calibri" w:hint="eastAsia"/>
            <w:b/>
            <w:sz w:val="28"/>
            <w:szCs w:val="32"/>
          </w:rPr>
          <w:t>registration@junyi.tw</w:t>
        </w:r>
      </w:hyperlink>
    </w:p>
    <w:sectPr w:rsidR="00A12EA9" w:rsidSect="004D70D8">
      <w:headerReference w:type="default" r:id="rId10"/>
      <w:pgSz w:w="11906" w:h="16838"/>
      <w:pgMar w:top="1134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4F" w:rsidRDefault="006A504F" w:rsidP="00E730B6">
      <w:r>
        <w:separator/>
      </w:r>
    </w:p>
  </w:endnote>
  <w:endnote w:type="continuationSeparator" w:id="0">
    <w:p w:rsidR="006A504F" w:rsidRDefault="006A504F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4F" w:rsidRDefault="006A504F" w:rsidP="00E730B6">
      <w:r>
        <w:separator/>
      </w:r>
    </w:p>
  </w:footnote>
  <w:footnote w:type="continuationSeparator" w:id="0">
    <w:p w:rsidR="006A504F" w:rsidRDefault="006A504F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0CB030FE" wp14:editId="5E54486E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9420E"/>
    <w:rsid w:val="000C2DA8"/>
    <w:rsid w:val="000E207F"/>
    <w:rsid w:val="00133A66"/>
    <w:rsid w:val="00136FA9"/>
    <w:rsid w:val="0016697F"/>
    <w:rsid w:val="001E1480"/>
    <w:rsid w:val="001F24C8"/>
    <w:rsid w:val="00211E3A"/>
    <w:rsid w:val="00236F42"/>
    <w:rsid w:val="00253C96"/>
    <w:rsid w:val="00263C73"/>
    <w:rsid w:val="002742AD"/>
    <w:rsid w:val="00277EF5"/>
    <w:rsid w:val="00277F18"/>
    <w:rsid w:val="002B7B3E"/>
    <w:rsid w:val="003B3530"/>
    <w:rsid w:val="003C6285"/>
    <w:rsid w:val="003E3D0B"/>
    <w:rsid w:val="00425377"/>
    <w:rsid w:val="00430E81"/>
    <w:rsid w:val="00450CBB"/>
    <w:rsid w:val="0045791F"/>
    <w:rsid w:val="00477C12"/>
    <w:rsid w:val="00482D38"/>
    <w:rsid w:val="004B7195"/>
    <w:rsid w:val="004C2BD5"/>
    <w:rsid w:val="004D70D8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686A"/>
    <w:rsid w:val="006A504F"/>
    <w:rsid w:val="006A7520"/>
    <w:rsid w:val="006C6991"/>
    <w:rsid w:val="006E7268"/>
    <w:rsid w:val="006F3C84"/>
    <w:rsid w:val="007602CC"/>
    <w:rsid w:val="00766D73"/>
    <w:rsid w:val="007B4B25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12EA9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junyi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797B-965C-4655-8A00-FE2D3AA8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PCmajin.com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5</cp:revision>
  <cp:lastPrinted>2021-06-09T03:56:00Z</cp:lastPrinted>
  <dcterms:created xsi:type="dcterms:W3CDTF">2021-08-11T03:30:00Z</dcterms:created>
  <dcterms:modified xsi:type="dcterms:W3CDTF">2023-08-03T06:36:00Z</dcterms:modified>
</cp:coreProperties>
</file>